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C4F" w:rsidRDefault="00C27C4F" w:rsidP="00317D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7C4F" w:rsidRDefault="00C27C4F" w:rsidP="00317D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Syllabus of Add on course </w:t>
      </w:r>
    </w:p>
    <w:p w:rsidR="00C27C4F" w:rsidRDefault="00C27C4F" w:rsidP="00317D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CE3" w:rsidRDefault="00317DD1" w:rsidP="00317D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7DD1">
        <w:rPr>
          <w:rFonts w:ascii="Times New Roman" w:hAnsi="Times New Roman" w:cs="Times New Roman"/>
          <w:b/>
          <w:sz w:val="28"/>
          <w:szCs w:val="28"/>
        </w:rPr>
        <w:t>Mushroom Culture Technology and Entrepreneurship Development</w:t>
      </w:r>
    </w:p>
    <w:p w:rsidR="00317DD1" w:rsidRDefault="00317DD1" w:rsidP="00317D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C23" w:rsidRDefault="00317DD1" w:rsidP="00317DD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7DD1">
        <w:rPr>
          <w:rFonts w:ascii="Times New Roman" w:hAnsi="Times New Roman" w:cs="Times New Roman"/>
          <w:sz w:val="24"/>
          <w:szCs w:val="24"/>
        </w:rPr>
        <w:t>Unit 1</w:t>
      </w:r>
      <w:r>
        <w:rPr>
          <w:rFonts w:ascii="Times New Roman" w:hAnsi="Times New Roman" w:cs="Times New Roman"/>
          <w:sz w:val="24"/>
          <w:szCs w:val="24"/>
        </w:rPr>
        <w:t>: Introduction, Nutritional and medicinal value of edible mushroom, identification of poisonous mushroom</w:t>
      </w:r>
      <w:r w:rsidR="003D7C23">
        <w:rPr>
          <w:rFonts w:ascii="Times New Roman" w:hAnsi="Times New Roman" w:cs="Times New Roman"/>
          <w:sz w:val="24"/>
          <w:szCs w:val="24"/>
        </w:rPr>
        <w:t>. Edible mushroom in Assam</w:t>
      </w:r>
    </w:p>
    <w:p w:rsidR="006D7237" w:rsidRDefault="006D7237" w:rsidP="006D723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07402" w:rsidRDefault="003D7C23" w:rsidP="003D7C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Tools and infrastructure for mushroom </w:t>
      </w:r>
      <w:r w:rsidR="00C27C4F">
        <w:rPr>
          <w:rFonts w:ascii="Times New Roman" w:hAnsi="Times New Roman" w:cs="Times New Roman"/>
          <w:sz w:val="24"/>
          <w:szCs w:val="24"/>
        </w:rPr>
        <w:t>cultivation</w:t>
      </w:r>
      <w:r>
        <w:rPr>
          <w:rFonts w:ascii="Times New Roman" w:hAnsi="Times New Roman" w:cs="Times New Roman"/>
          <w:sz w:val="24"/>
          <w:szCs w:val="24"/>
        </w:rPr>
        <w:t xml:space="preserve"> spawn production, preparation of culture media</w:t>
      </w:r>
      <w:r w:rsidR="00807402">
        <w:rPr>
          <w:rFonts w:ascii="Times New Roman" w:hAnsi="Times New Roman" w:cs="Times New Roman"/>
          <w:sz w:val="24"/>
          <w:szCs w:val="24"/>
        </w:rPr>
        <w:t>, sterilization, pure culture, raw materials use for mushroom cultivation.</w:t>
      </w:r>
      <w:r w:rsidR="00C27C4F">
        <w:rPr>
          <w:rFonts w:ascii="Times New Roman" w:hAnsi="Times New Roman" w:cs="Times New Roman"/>
          <w:sz w:val="24"/>
          <w:szCs w:val="24"/>
        </w:rPr>
        <w:t xml:space="preserve"> Therapeutic potentials of mushroom.</w:t>
      </w:r>
    </w:p>
    <w:p w:rsidR="006D7237" w:rsidRDefault="006D7237" w:rsidP="006D72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27C4F" w:rsidRPr="006D7237" w:rsidRDefault="00C27C4F" w:rsidP="00C27C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Mushroom Bio</w:t>
      </w:r>
      <w:r w:rsidR="009309E9">
        <w:rPr>
          <w:rFonts w:ascii="Times New Roman" w:hAnsi="Times New Roman" w:cs="Times New Roman"/>
          <w:sz w:val="24"/>
          <w:szCs w:val="24"/>
        </w:rPr>
        <w:t>-d</w:t>
      </w:r>
      <w:r>
        <w:rPr>
          <w:rFonts w:ascii="Times New Roman" w:hAnsi="Times New Roman" w:cs="Times New Roman"/>
          <w:sz w:val="24"/>
          <w:szCs w:val="24"/>
        </w:rPr>
        <w:t>iversity- in Assam and North-east India, prospects and potentials of mushroom.</w:t>
      </w:r>
      <w:r w:rsidR="009309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Socio-economic aspect of mushroom cultivation</w:t>
      </w:r>
    </w:p>
    <w:p w:rsidR="006D7237" w:rsidRDefault="006D7237" w:rsidP="006D723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D7237" w:rsidRDefault="00807402" w:rsidP="003D7C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Harvesting, and storage of mushroom, </w:t>
      </w:r>
      <w:r w:rsidR="00C27C4F">
        <w:rPr>
          <w:rFonts w:ascii="Times New Roman" w:hAnsi="Times New Roman" w:cs="Times New Roman"/>
          <w:sz w:val="24"/>
          <w:szCs w:val="24"/>
        </w:rPr>
        <w:t xml:space="preserve">post-harvest management, </w:t>
      </w:r>
      <w:r>
        <w:rPr>
          <w:rFonts w:ascii="Times New Roman" w:hAnsi="Times New Roman" w:cs="Times New Roman"/>
          <w:sz w:val="24"/>
          <w:szCs w:val="24"/>
        </w:rPr>
        <w:t>short-term storage, long term storage</w:t>
      </w:r>
      <w:r w:rsidR="006D7237">
        <w:rPr>
          <w:rFonts w:ascii="Times New Roman" w:hAnsi="Times New Roman" w:cs="Times New Roman"/>
          <w:sz w:val="24"/>
          <w:szCs w:val="24"/>
        </w:rPr>
        <w:t xml:space="preserve"> (canning, pickles, papads), drying storage, Nutrition-proteins, amino acids, mineral elements- carbohydrates, vitamins.</w:t>
      </w:r>
    </w:p>
    <w:p w:rsidR="006D7237" w:rsidRDefault="006D7237" w:rsidP="006D723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6D7237" w:rsidRDefault="006D7237" w:rsidP="003D7C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Food preparation: different types of food preparation from mushroom, cost benefit.</w:t>
      </w:r>
    </w:p>
    <w:p w:rsidR="006D7237" w:rsidRPr="006D7237" w:rsidRDefault="006D7237" w:rsidP="006D723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7237" w:rsidRDefault="006D7237" w:rsidP="006D7237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317DD1" w:rsidRPr="003D7C23" w:rsidRDefault="006D7237" w:rsidP="003D7C2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Marketing in </w:t>
      </w:r>
      <w:r w:rsidR="00C27C4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ssam, India and abroad.</w:t>
      </w:r>
      <w:r w:rsidR="003D7C23">
        <w:rPr>
          <w:rFonts w:ascii="Times New Roman" w:hAnsi="Times New Roman" w:cs="Times New Roman"/>
          <w:sz w:val="24"/>
          <w:szCs w:val="24"/>
        </w:rPr>
        <w:t xml:space="preserve"> </w:t>
      </w:r>
      <w:r w:rsidR="00AE1FEC">
        <w:rPr>
          <w:rFonts w:ascii="Times New Roman" w:hAnsi="Times New Roman" w:cs="Times New Roman"/>
          <w:sz w:val="24"/>
          <w:szCs w:val="24"/>
        </w:rPr>
        <w:t>Export value.</w:t>
      </w:r>
      <w:r w:rsidR="003D7C23">
        <w:rPr>
          <w:rFonts w:ascii="Times New Roman" w:hAnsi="Times New Roman" w:cs="Times New Roman"/>
          <w:sz w:val="24"/>
          <w:szCs w:val="24"/>
        </w:rPr>
        <w:t xml:space="preserve">  </w:t>
      </w:r>
      <w:r w:rsidR="00317DD1" w:rsidRPr="003D7C2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17DD1" w:rsidRPr="003D7C23" w:rsidSect="00855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1992"/>
    <w:multiLevelType w:val="hybridMultilevel"/>
    <w:tmpl w:val="C2DE6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317DD1"/>
    <w:rsid w:val="00317DD1"/>
    <w:rsid w:val="003D7C23"/>
    <w:rsid w:val="00592C41"/>
    <w:rsid w:val="005E1AEF"/>
    <w:rsid w:val="006D7237"/>
    <w:rsid w:val="00807402"/>
    <w:rsid w:val="00855CE3"/>
    <w:rsid w:val="009309E9"/>
    <w:rsid w:val="00AE1FEC"/>
    <w:rsid w:val="00C27C4F"/>
    <w:rsid w:val="00E66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D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2023-10-11T08:49:00Z</dcterms:created>
  <dcterms:modified xsi:type="dcterms:W3CDTF">2023-10-11T08:50:00Z</dcterms:modified>
</cp:coreProperties>
</file>