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color w:val="00B0F0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871220" cy="784860"/>
            <wp:effectExtent l="0" t="0" r="5080" b="15240"/>
            <wp:docPr id="3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12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imSun" w:hAnsi="SimSun" w:eastAsia="SimSun" w:cs="SimSun"/>
          <w:sz w:val="24"/>
          <w:szCs w:val="24"/>
          <w:lang w:val="en-US"/>
        </w:rPr>
        <w:t xml:space="preserve"> </w:t>
      </w:r>
      <w:r>
        <w:rPr>
          <w:b/>
          <w:color w:val="00B0F0"/>
          <w:sz w:val="24"/>
          <w:szCs w:val="24"/>
        </w:rPr>
        <w:t>DEPARTMENT OF PHILOSOPHY</w:t>
      </w:r>
    </w:p>
    <w:p>
      <w:pPr>
        <w:ind w:left="2880" w:leftChars="0" w:firstLine="720" w:firstLineChars="0"/>
        <w:jc w:val="both"/>
        <w:rPr>
          <w:b/>
          <w:color w:val="00B0F0"/>
          <w:sz w:val="24"/>
          <w:szCs w:val="24"/>
        </w:rPr>
      </w:pPr>
      <w:r>
        <w:rPr>
          <w:b/>
          <w:color w:val="00B0F0"/>
          <w:sz w:val="24"/>
          <w:szCs w:val="24"/>
        </w:rPr>
        <w:t>B. BOROOAH COLLEGE</w:t>
      </w:r>
    </w:p>
    <w:p>
      <w:pPr>
        <w:ind w:left="2880" w:leftChars="0" w:firstLine="720" w:firstLineChars="0"/>
        <w:jc w:val="both"/>
        <w:rPr>
          <w:b/>
          <w:color w:val="00B0F0"/>
          <w:sz w:val="24"/>
          <w:szCs w:val="24"/>
        </w:rPr>
      </w:pPr>
      <w:r>
        <w:rPr>
          <w:b/>
          <w:color w:val="00B0F0"/>
          <w:sz w:val="24"/>
          <w:szCs w:val="24"/>
        </w:rPr>
        <w:t>(Affiliated to Gauhati University)</w:t>
      </w:r>
    </w:p>
    <w:p>
      <w:pPr>
        <w:jc w:val="center"/>
        <w:rPr>
          <w:b/>
          <w:color w:val="00B0F0"/>
          <w:sz w:val="24"/>
          <w:szCs w:val="24"/>
        </w:rPr>
      </w:pPr>
      <w:r>
        <w:rPr>
          <w:b/>
          <w:color w:val="00B0F0"/>
          <w:sz w:val="24"/>
          <w:szCs w:val="24"/>
        </w:rPr>
        <w:t>GUWAHATI, ASSAM</w:t>
      </w:r>
    </w:p>
    <w:p>
      <w:pPr>
        <w:jc w:val="center"/>
        <w:rPr>
          <w:b/>
          <w:color w:val="00B0F0"/>
          <w:sz w:val="24"/>
          <w:szCs w:val="24"/>
        </w:rPr>
      </w:pPr>
      <w:r>
        <w:rPr>
          <w:b/>
          <w:color w:val="00B0F0"/>
          <w:sz w:val="24"/>
          <w:szCs w:val="24"/>
        </w:rPr>
        <w:t>(Nationally accredited with ‘A’ grade by NAAC)</w:t>
      </w:r>
    </w:p>
    <w:p>
      <w:pPr>
        <w:jc w:val="center"/>
        <w:rPr>
          <w:b/>
          <w:color w:val="00B0F0"/>
          <w:sz w:val="24"/>
          <w:szCs w:val="24"/>
        </w:rPr>
      </w:pPr>
      <w:r>
        <w:rPr>
          <w:b/>
          <w:color w:val="00B0F0"/>
          <w:sz w:val="24"/>
          <w:szCs w:val="24"/>
        </w:rPr>
        <w:t>Estd: 1943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------------------------------------------------------------------------------------------------------------------------------</w:t>
      </w:r>
    </w:p>
    <w:p>
      <w:pPr>
        <w:jc w:val="center"/>
        <w:rPr>
          <w:rFonts w:hint="default"/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Student’s achievement (</w:t>
      </w:r>
      <w:r>
        <w:rPr>
          <w:rFonts w:hint="default"/>
          <w:b/>
          <w:sz w:val="24"/>
          <w:szCs w:val="24"/>
          <w:lang w:val="en-US"/>
        </w:rPr>
        <w:t>2017 -2021</w:t>
      </w:r>
      <w:bookmarkStart w:id="0" w:name="_GoBack"/>
      <w:bookmarkEnd w:id="0"/>
      <w:r>
        <w:rPr>
          <w:rFonts w:hint="default"/>
          <w:b/>
          <w:sz w:val="24"/>
          <w:szCs w:val="24"/>
          <w:lang w:val="en-US"/>
        </w:rPr>
        <w:t>)</w:t>
      </w:r>
    </w:p>
    <w:p>
      <w:pPr>
        <w:rPr>
          <w:rFonts w:hint="default"/>
          <w:b w:val="0"/>
          <w:bCs/>
          <w:sz w:val="24"/>
          <w:szCs w:val="24"/>
          <w:lang w:val="en-US"/>
        </w:rPr>
      </w:pPr>
      <w:r>
        <w:rPr>
          <w:rFonts w:hint="default"/>
          <w:b w:val="0"/>
          <w:bCs/>
          <w:sz w:val="24"/>
          <w:szCs w:val="24"/>
          <w:lang w:val="en-US"/>
        </w:rPr>
        <w:t xml:space="preserve">The following students have qualified NET/SLET (2020-2021) </w:t>
      </w:r>
    </w:p>
    <w:p>
      <w:pPr>
        <w:numPr>
          <w:ilvl w:val="0"/>
          <w:numId w:val="1"/>
        </w:numPr>
        <w:rPr>
          <w:rFonts w:hint="default"/>
          <w:b/>
          <w:sz w:val="24"/>
          <w:szCs w:val="24"/>
          <w:lang w:val="en-US"/>
        </w:rPr>
      </w:pPr>
      <w:r>
        <w:rPr>
          <w:sz w:val="24"/>
          <w:szCs w:val="24"/>
        </w:rPr>
        <w:t>Ivy Borgohain</w:t>
      </w:r>
    </w:p>
    <w:p>
      <w:pPr>
        <w:numPr>
          <w:ilvl w:val="0"/>
          <w:numId w:val="1"/>
        </w:numPr>
        <w:rPr>
          <w:rFonts w:hint="default"/>
          <w:b/>
          <w:sz w:val="24"/>
          <w:szCs w:val="24"/>
          <w:lang w:val="en-US"/>
        </w:rPr>
      </w:pPr>
      <w:r>
        <w:rPr>
          <w:sz w:val="24"/>
          <w:szCs w:val="24"/>
        </w:rPr>
        <w:t>Mitali Bhagavati</w:t>
      </w:r>
    </w:p>
    <w:p>
      <w:pPr>
        <w:numPr>
          <w:ilvl w:val="0"/>
          <w:numId w:val="1"/>
        </w:numPr>
        <w:rPr>
          <w:rFonts w:hint="default"/>
          <w:b/>
          <w:sz w:val="24"/>
          <w:szCs w:val="24"/>
          <w:lang w:val="en-US"/>
        </w:rPr>
      </w:pPr>
      <w:r>
        <w:rPr>
          <w:sz w:val="24"/>
          <w:szCs w:val="24"/>
        </w:rPr>
        <w:t xml:space="preserve">Ayoshree Duwara </w:t>
      </w:r>
    </w:p>
    <w:p>
      <w:pPr>
        <w:numPr>
          <w:ilvl w:val="0"/>
          <w:numId w:val="1"/>
        </w:numPr>
        <w:rPr>
          <w:rFonts w:hint="default"/>
          <w:b/>
          <w:sz w:val="24"/>
          <w:szCs w:val="24"/>
          <w:lang w:val="en-US"/>
        </w:rPr>
      </w:pPr>
      <w:r>
        <w:rPr>
          <w:sz w:val="24"/>
          <w:szCs w:val="24"/>
        </w:rPr>
        <w:t>Manash jyoti Doley</w:t>
      </w:r>
    </w:p>
    <w:p>
      <w:pPr>
        <w:numPr>
          <w:ilvl w:val="0"/>
          <w:numId w:val="1"/>
        </w:numPr>
        <w:rPr>
          <w:rFonts w:hint="default"/>
          <w:b/>
          <w:sz w:val="24"/>
          <w:szCs w:val="24"/>
          <w:lang w:val="en-US"/>
        </w:rPr>
      </w:pPr>
      <w:r>
        <w:rPr>
          <w:sz w:val="24"/>
          <w:szCs w:val="24"/>
        </w:rPr>
        <w:t>Anup Das</w:t>
      </w:r>
    </w:p>
    <w:p>
      <w:pPr>
        <w:numPr>
          <w:ilvl w:val="0"/>
          <w:numId w:val="1"/>
        </w:numPr>
        <w:rPr>
          <w:rFonts w:hint="default"/>
          <w:b/>
          <w:sz w:val="24"/>
          <w:szCs w:val="24"/>
          <w:lang w:val="en-US"/>
        </w:rPr>
      </w:pPr>
      <w:r>
        <w:rPr>
          <w:sz w:val="24"/>
          <w:szCs w:val="24"/>
        </w:rPr>
        <w:t xml:space="preserve">Bornali Deka </w:t>
      </w:r>
    </w:p>
    <w:p>
      <w:pPr>
        <w:numPr>
          <w:ilvl w:val="0"/>
          <w:numId w:val="1"/>
        </w:numPr>
        <w:rPr>
          <w:rFonts w:hint="default"/>
          <w:b/>
          <w:sz w:val="24"/>
          <w:szCs w:val="24"/>
          <w:lang w:val="en-US"/>
        </w:rPr>
      </w:pPr>
      <w:r>
        <w:rPr>
          <w:sz w:val="24"/>
          <w:szCs w:val="24"/>
        </w:rPr>
        <w:t>Pooja Choudhury</w:t>
      </w:r>
    </w:p>
    <w:p>
      <w:pPr>
        <w:numPr>
          <w:ilvl w:val="0"/>
          <w:numId w:val="1"/>
        </w:numPr>
        <w:rPr>
          <w:rFonts w:hint="default"/>
          <w:b/>
          <w:sz w:val="24"/>
          <w:szCs w:val="24"/>
          <w:lang w:val="en-US"/>
        </w:rPr>
      </w:pPr>
      <w:r>
        <w:rPr>
          <w:sz w:val="24"/>
          <w:szCs w:val="24"/>
        </w:rPr>
        <w:t xml:space="preserve">Mrinmoy Baruah </w:t>
      </w:r>
    </w:p>
    <w:p>
      <w:pPr>
        <w:numPr>
          <w:ilvl w:val="0"/>
          <w:numId w:val="1"/>
        </w:numPr>
        <w:rPr>
          <w:rFonts w:hint="default"/>
          <w:b/>
          <w:sz w:val="24"/>
          <w:szCs w:val="24"/>
          <w:lang w:val="en-US"/>
        </w:rPr>
      </w:pPr>
      <w:r>
        <w:rPr>
          <w:sz w:val="24"/>
          <w:szCs w:val="24"/>
        </w:rPr>
        <w:t>Dwimalu Muchahary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0A2F50"/>
    <w:multiLevelType w:val="singleLevel"/>
    <w:tmpl w:val="3E0A2F5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614"/>
    <w:rsid w:val="00DB1614"/>
    <w:rsid w:val="00F4783E"/>
    <w:rsid w:val="09066202"/>
    <w:rsid w:val="19FB2A6A"/>
    <w:rsid w:val="3350577D"/>
    <w:rsid w:val="385E42D4"/>
    <w:rsid w:val="42813BA5"/>
    <w:rsid w:val="42CB111E"/>
    <w:rsid w:val="49002ADF"/>
    <w:rsid w:val="5A674337"/>
    <w:rsid w:val="67492470"/>
    <w:rsid w:val="790A599B"/>
    <w:rsid w:val="7E26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</Words>
  <Characters>259</Characters>
  <Lines>2</Lines>
  <Paragraphs>1</Paragraphs>
  <TotalTime>4</TotalTime>
  <ScaleCrop>false</ScaleCrop>
  <LinksUpToDate>false</LinksUpToDate>
  <CharactersWithSpaces>303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2023-04-23T07:32:00Z</dcterms:created>
  <dc:creator>GANESH DAO</dc:creator>
  <cp:lastModifiedBy>GANESH DAO</cp:lastModifiedBy>
  <dcterms:modified xsi:type="dcterms:W3CDTF">2023-04-23T08:19:03Z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1A703C47F6D84E79B38934BBFAC934B7</vt:lpwstr>
  </property>
</Properties>
</file>