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ind w:left="1440" w:firstLine="720"/>
        <w:jc w:val="center"/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</w:rPr>
      </w:pPr>
      <w:r>
        <w:rPr>
          <w:rFonts w:ascii="Times New Roman" w:hAnsi="Times New Roman"/>
          <w:b w:val="1"/>
          <w:bCs w:val="1"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143000" cy="1009650"/>
            <wp:effectExtent l="0" t="0" r="0" b="0"/>
            <wp:wrapSquare wrapText="bothSides" distL="57150" distR="57150" distT="57150" distB="57150"/>
            <wp:docPr id="1073741825" name="officeArt object" descr="1393049568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393049568B" descr="1393049568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  <w:rtl w:val="0"/>
          <w:lang w:val="de-DE"/>
        </w:rPr>
        <w:t>B. BOROOAH COLLEGE</w:t>
      </w:r>
    </w:p>
    <w:p>
      <w:pPr>
        <w:pStyle w:val="Body"/>
        <w:spacing w:after="0" w:line="240" w:lineRule="auto"/>
        <w:ind w:left="1440" w:firstLine="720"/>
        <w:jc w:val="center"/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  <w:rtl w:val="0"/>
          <w:lang w:val="en-US"/>
        </w:rPr>
        <w:t xml:space="preserve">(Reaccredited A Grade by NAAC) </w:t>
      </w: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</w:rPr>
        <w:t>Guwahati-7, Assam</w:t>
      </w:r>
    </w:p>
    <w:p>
      <w:pPr>
        <w:pStyle w:val="Body"/>
        <w:spacing w:after="0" w:line="240" w:lineRule="auto"/>
        <w:ind w:firstLine="720"/>
        <w:jc w:val="center"/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>ADMISSION NOTICE 2020-21</w:t>
      </w:r>
    </w:p>
    <w:p>
      <w:pPr>
        <w:pStyle w:val="Body"/>
        <w:spacing w:after="0" w:line="240" w:lineRule="auto"/>
        <w:ind w:firstLine="720"/>
        <w:jc w:val="center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"http://www.bborooahcollege.ac.in"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www.bborooahcollege.ac.in</w:t>
      </w:r>
      <w:r>
        <w:rPr/>
        <w:fldChar w:fldCharType="end" w:fldLock="0"/>
      </w:r>
    </w:p>
    <w:p>
      <w:pPr>
        <w:pStyle w:val="Body"/>
        <w:spacing w:after="0" w:line="240" w:lineRule="auto"/>
        <w:jc w:val="center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jc w:val="both"/>
        <w:rPr>
          <w:color w:val="1f497d"/>
          <w:sz w:val="26"/>
          <w:szCs w:val="26"/>
          <w:u w:color="1f497d"/>
        </w:rPr>
      </w:pPr>
      <w:r>
        <w:rPr>
          <w:color w:val="1f497d"/>
          <w:sz w:val="26"/>
          <w:szCs w:val="26"/>
          <w:u w:color="1f497d"/>
          <w:rtl w:val="0"/>
          <w:lang w:val="en-US"/>
        </w:rPr>
        <w:t xml:space="preserve">Online application forms for admission to First Year/First Semester Courses HS(Arts), HS(Science), HS(Commerce), BA(Honours), BSc(Honours), BA(Regular), BSc(Regular), BBA, BSc(IT), MSc(Botany), MSc (Chemistry), MSc(Geography) and MSc(Zoology) are being received in the Online Admission portal at </w:t>
      </w:r>
      <w:r>
        <w:rPr>
          <w:b w:val="1"/>
          <w:bCs w:val="1"/>
          <w:color w:val="1f497d"/>
          <w:sz w:val="26"/>
          <w:szCs w:val="26"/>
          <w:u w:color="1f497d"/>
          <w:rtl w:val="0"/>
        </w:rPr>
        <w:t>www.</w:t>
      </w:r>
      <w:r>
        <w:rPr>
          <w:b w:val="1"/>
          <w:bCs w:val="1"/>
          <w:i w:val="1"/>
          <w:iCs w:val="1"/>
          <w:color w:val="1f497d"/>
          <w:sz w:val="26"/>
          <w:szCs w:val="26"/>
          <w:u w:color="1f497d"/>
          <w:rtl w:val="0"/>
          <w:lang w:val="it-IT"/>
        </w:rPr>
        <w:t>bborooahcollege.ac.</w:t>
      </w:r>
      <w:r>
        <w:rPr>
          <w:i w:val="1"/>
          <w:iCs w:val="1"/>
          <w:color w:val="1f497d"/>
          <w:sz w:val="26"/>
          <w:szCs w:val="26"/>
          <w:u w:color="1f497d"/>
          <w:rtl w:val="0"/>
        </w:rPr>
        <w:t xml:space="preserve">in </w:t>
      </w:r>
      <w:r>
        <w:rPr>
          <w:color w:val="1f497d"/>
          <w:sz w:val="26"/>
          <w:szCs w:val="26"/>
          <w:u w:color="1f497d"/>
          <w:rtl w:val="0"/>
          <w:lang w:val="en-US"/>
        </w:rPr>
        <w:t xml:space="preserve">as per the dates mentioned in the website. </w:t>
      </w:r>
    </w:p>
    <w:p>
      <w:pPr>
        <w:pStyle w:val="Body"/>
        <w:jc w:val="both"/>
        <w:rPr>
          <w:b w:val="1"/>
          <w:bCs w:val="1"/>
          <w:color w:val="1f497d"/>
          <w:sz w:val="26"/>
          <w:szCs w:val="26"/>
          <w:u w:color="1f497d"/>
        </w:rPr>
      </w:pPr>
      <w:r>
        <w:rPr>
          <w:color w:val="1f497d"/>
          <w:sz w:val="26"/>
          <w:szCs w:val="26"/>
          <w:u w:color="1f497d"/>
          <w:rtl w:val="0"/>
          <w:lang w:val="en-US"/>
        </w:rPr>
        <w:t>There is no provision for offline application and for details regarding online admission</w:t>
      </w:r>
      <w:r>
        <w:rPr>
          <w:color w:val="1f497d"/>
          <w:sz w:val="26"/>
          <w:szCs w:val="26"/>
          <w:u w:color="1f497d"/>
          <w:rtl w:val="0"/>
          <w:lang w:val="en-US"/>
        </w:rPr>
        <w:t>,</w:t>
      </w:r>
      <w:r>
        <w:rPr>
          <w:color w:val="1f497d"/>
          <w:sz w:val="26"/>
          <w:szCs w:val="26"/>
          <w:u w:color="1f497d"/>
          <w:rtl w:val="0"/>
          <w:lang w:val="en-US"/>
        </w:rPr>
        <w:t xml:space="preserve"> candidates are to visit the college website </w:t>
      </w:r>
      <w:r>
        <w:rPr>
          <w:b w:val="1"/>
          <w:bCs w:val="1"/>
          <w:color w:val="1f497d"/>
          <w:sz w:val="26"/>
          <w:szCs w:val="26"/>
          <w:u w:color="1f497d"/>
          <w:rtl w:val="0"/>
        </w:rPr>
        <w:t>www.</w:t>
      </w:r>
      <w:r>
        <w:rPr>
          <w:b w:val="1"/>
          <w:bCs w:val="1"/>
          <w:i w:val="1"/>
          <w:iCs w:val="1"/>
          <w:color w:val="1f497d"/>
          <w:sz w:val="26"/>
          <w:szCs w:val="26"/>
          <w:u w:color="1f497d"/>
          <w:rtl w:val="0"/>
        </w:rPr>
        <w:t>bborooahcollege.ac.in</w:t>
      </w:r>
      <w:r>
        <w:rPr>
          <w:b w:val="1"/>
          <w:bCs w:val="1"/>
          <w:color w:val="1f497d"/>
          <w:sz w:val="26"/>
          <w:szCs w:val="26"/>
          <w:u w:color="1f497d"/>
          <w:rtl w:val="0"/>
        </w:rPr>
        <w:t>.</w:t>
      </w:r>
    </w:p>
    <w:p>
      <w:pPr>
        <w:pStyle w:val="Body"/>
        <w:jc w:val="both"/>
        <w:rPr>
          <w:color w:val="1f497d"/>
          <w:sz w:val="26"/>
          <w:szCs w:val="26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color w:val="1f497d"/>
          <w:sz w:val="26"/>
          <w:szCs w:val="26"/>
          <w:u w:color="1f497d"/>
        </w:rPr>
      </w:pPr>
      <w:r>
        <w:rPr>
          <w:sz w:val="26"/>
          <w:szCs w:val="26"/>
          <w:rtl w:val="0"/>
          <w:lang w:val="en-US"/>
        </w:rPr>
        <w:t xml:space="preserve">                    </w:t>
      </w:r>
      <w:r>
        <w:rPr>
          <w:color w:val="1f497d"/>
          <w:sz w:val="26"/>
          <w:szCs w:val="26"/>
          <w:u w:color="1f497d"/>
          <w:rtl w:val="0"/>
          <w:lang w:val="en-US"/>
        </w:rPr>
        <w:t>Sd/</w:t>
      </w:r>
      <w:r>
        <w:rPr>
          <w:color w:val="1f497d"/>
          <w:sz w:val="26"/>
          <w:szCs w:val="26"/>
          <w:u w:color="1f497d"/>
          <w:rtl w:val="0"/>
        </w:rPr>
        <w:t>Dr</w:t>
      </w:r>
      <w:r>
        <w:rPr>
          <w:color w:val="1f497d"/>
          <w:sz w:val="26"/>
          <w:szCs w:val="26"/>
          <w:u w:color="1f497d"/>
          <w:rtl w:val="0"/>
          <w:lang w:val="en-US"/>
        </w:rPr>
        <w:t>.</w:t>
      </w:r>
      <w:r>
        <w:rPr>
          <w:color w:val="1f497d"/>
          <w:sz w:val="26"/>
          <w:szCs w:val="26"/>
          <w:u w:color="1f497d"/>
          <w:rtl w:val="0"/>
        </w:rPr>
        <w:t xml:space="preserve"> Satyendra Nath Barman</w:t>
      </w:r>
    </w:p>
    <w:p>
      <w:pPr>
        <w:pStyle w:val="Body"/>
        <w:spacing w:after="0" w:line="240" w:lineRule="auto"/>
        <w:ind w:left="2880" w:firstLine="720"/>
        <w:jc w:val="both"/>
        <w:rPr>
          <w:color w:val="1f497d"/>
          <w:sz w:val="26"/>
          <w:szCs w:val="26"/>
          <w:u w:color="1f497d"/>
        </w:rPr>
      </w:pPr>
      <w:r>
        <w:rPr>
          <w:color w:val="1f497d"/>
          <w:sz w:val="26"/>
          <w:szCs w:val="26"/>
          <w:u w:color="1f497d"/>
          <w:rtl w:val="0"/>
          <w:lang w:val="en-US"/>
        </w:rPr>
        <w:t xml:space="preserve">                    </w:t>
      </w:r>
      <w:r>
        <w:rPr>
          <w:color w:val="1f497d"/>
          <w:sz w:val="26"/>
          <w:szCs w:val="26"/>
          <w:u w:color="1f497d"/>
          <w:rtl w:val="0"/>
          <w:lang w:val="fr-FR"/>
        </w:rPr>
        <w:t>Principal</w:t>
      </w:r>
    </w:p>
    <w:p>
      <w:pPr>
        <w:pStyle w:val="Body"/>
        <w:spacing w:after="0" w:line="240" w:lineRule="auto"/>
        <w:ind w:left="2880" w:firstLine="720"/>
        <w:jc w:val="both"/>
        <w:rPr>
          <w:color w:val="1f497d"/>
          <w:sz w:val="26"/>
          <w:szCs w:val="26"/>
          <w:u w:color="1f497d"/>
        </w:rPr>
      </w:pPr>
      <w:r>
        <w:rPr>
          <w:color w:val="1f497d"/>
          <w:sz w:val="26"/>
          <w:szCs w:val="26"/>
          <w:u w:color="1f497d"/>
          <w:rtl w:val="0"/>
          <w:lang w:val="en-US"/>
        </w:rPr>
        <w:t xml:space="preserve">                    </w:t>
      </w:r>
      <w:r>
        <w:rPr>
          <w:color w:val="1f497d"/>
          <w:sz w:val="26"/>
          <w:szCs w:val="26"/>
          <w:u w:color="1f497d"/>
          <w:rtl w:val="0"/>
          <w:lang w:val="en-US"/>
        </w:rPr>
        <w:t>B. Borooah College</w:t>
      </w:r>
    </w:p>
    <w:p>
      <w:pPr>
        <w:pStyle w:val="Body"/>
        <w:spacing w:after="0" w:line="240" w:lineRule="auto"/>
        <w:jc w:val="both"/>
        <w:rPr>
          <w:color w:val="1f497d"/>
          <w:sz w:val="26"/>
          <w:szCs w:val="26"/>
          <w:u w:color="1f497d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color w:val="1f497d"/>
          <w:sz w:val="28"/>
          <w:szCs w:val="28"/>
          <w:u w:color="1f497d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spacing w:after="0" w:line="240" w:lineRule="auto"/>
        <w:jc w:val="center"/>
      </w:pPr>
      <w:r>
        <w:rPr>
          <w:b w:val="1"/>
          <w:bCs w:val="1"/>
          <w:color w:val="1f497d"/>
          <w:sz w:val="36"/>
          <w:szCs w:val="36"/>
          <w:u w:color="1f497d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